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BFF3B" w14:textId="77777777" w:rsidR="00916C5E" w:rsidRPr="006068AC" w:rsidRDefault="00916C5E" w:rsidP="006068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>Протокол № 1</w:t>
      </w:r>
    </w:p>
    <w:p w14:paraId="037B6775" w14:textId="77777777" w:rsidR="00916C5E" w:rsidRPr="006068AC" w:rsidRDefault="00916C5E" w:rsidP="006068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>заседания РМО учителей русского языка и литературы</w:t>
      </w:r>
    </w:p>
    <w:p w14:paraId="303CB1FF" w14:textId="270FB365" w:rsidR="00916C5E" w:rsidRDefault="00916C5E" w:rsidP="006068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>информационно-методический семинар</w:t>
      </w:r>
    </w:p>
    <w:p w14:paraId="2061FDD7" w14:textId="77777777" w:rsidR="006068AC" w:rsidRPr="006068AC" w:rsidRDefault="006068AC" w:rsidP="006068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8549D9" w14:textId="77777777" w:rsidR="00916C5E" w:rsidRPr="006068AC" w:rsidRDefault="00916C5E" w:rsidP="006068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>Дата проведения: 29.08.2022 г.</w:t>
      </w:r>
    </w:p>
    <w:p w14:paraId="4B6EC4E0" w14:textId="77777777" w:rsidR="00916C5E" w:rsidRPr="006068AC" w:rsidRDefault="00916C5E" w:rsidP="006068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>Место проведения: МАОУ СОШ №2</w:t>
      </w:r>
    </w:p>
    <w:p w14:paraId="7383A44E" w14:textId="77777777" w:rsidR="00916C5E" w:rsidRPr="006068AC" w:rsidRDefault="00916C5E" w:rsidP="006068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>Форма проведения: семинар-совещание</w:t>
      </w:r>
    </w:p>
    <w:p w14:paraId="1C4349DC" w14:textId="3FB2785A" w:rsidR="00916C5E" w:rsidRDefault="00916C5E" w:rsidP="006068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8AC">
        <w:rPr>
          <w:rFonts w:ascii="Times New Roman" w:hAnsi="Times New Roman" w:cs="Times New Roman"/>
          <w:b/>
          <w:sz w:val="28"/>
          <w:szCs w:val="28"/>
        </w:rPr>
        <w:t>Тема: «Содержательные аспекты методического сопровождения учителя в условиях реализации требований обновлённых ФГОС»</w:t>
      </w:r>
    </w:p>
    <w:p w14:paraId="3CBFD9B4" w14:textId="77777777" w:rsidR="006068AC" w:rsidRPr="006068AC" w:rsidRDefault="006068AC" w:rsidP="006068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210" w:type="dxa"/>
        <w:jc w:val="center"/>
        <w:tblLook w:val="04A0" w:firstRow="1" w:lastRow="0" w:firstColumn="1" w:lastColumn="0" w:noHBand="0" w:noVBand="1"/>
      </w:tblPr>
      <w:tblGrid>
        <w:gridCol w:w="657"/>
        <w:gridCol w:w="5434"/>
        <w:gridCol w:w="3119"/>
      </w:tblGrid>
      <w:tr w:rsidR="00916C5E" w:rsidRPr="006068AC" w14:paraId="2F61FDDC" w14:textId="77777777" w:rsidTr="001A2BB4">
        <w:trPr>
          <w:jc w:val="center"/>
        </w:trPr>
        <w:tc>
          <w:tcPr>
            <w:tcW w:w="657" w:type="dxa"/>
          </w:tcPr>
          <w:p w14:paraId="5C754AC5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1AC25D35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434" w:type="dxa"/>
          </w:tcPr>
          <w:p w14:paraId="2D7E747A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3119" w:type="dxa"/>
          </w:tcPr>
          <w:p w14:paraId="674724F7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916C5E" w:rsidRPr="006068AC" w14:paraId="21C63D69" w14:textId="77777777" w:rsidTr="001A2BB4">
        <w:trPr>
          <w:jc w:val="center"/>
        </w:trPr>
        <w:tc>
          <w:tcPr>
            <w:tcW w:w="657" w:type="dxa"/>
          </w:tcPr>
          <w:p w14:paraId="5D54AA80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4" w:type="dxa"/>
          </w:tcPr>
          <w:p w14:paraId="141DD894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Анализ работы РМО за 2021-2022 учебный год.</w:t>
            </w:r>
          </w:p>
        </w:tc>
        <w:tc>
          <w:tcPr>
            <w:tcW w:w="3119" w:type="dxa"/>
          </w:tcPr>
          <w:p w14:paraId="580A64B4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Кандаурова Н.Г. – руководитель РМО</w:t>
            </w:r>
          </w:p>
        </w:tc>
      </w:tr>
      <w:tr w:rsidR="00916C5E" w:rsidRPr="006068AC" w14:paraId="23BC1817" w14:textId="77777777" w:rsidTr="001A2BB4">
        <w:trPr>
          <w:jc w:val="center"/>
        </w:trPr>
        <w:tc>
          <w:tcPr>
            <w:tcW w:w="657" w:type="dxa"/>
          </w:tcPr>
          <w:p w14:paraId="4D2EADD3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34" w:type="dxa"/>
          </w:tcPr>
          <w:p w14:paraId="12CF58D6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Выборы руководителя РМО.</w:t>
            </w:r>
          </w:p>
        </w:tc>
        <w:tc>
          <w:tcPr>
            <w:tcW w:w="3119" w:type="dxa"/>
          </w:tcPr>
          <w:p w14:paraId="378FD3C6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Кандаурова Н.Г. – руководитель РМО</w:t>
            </w:r>
          </w:p>
        </w:tc>
      </w:tr>
      <w:tr w:rsidR="00916C5E" w:rsidRPr="006068AC" w14:paraId="50B003B0" w14:textId="77777777" w:rsidTr="001A2BB4">
        <w:trPr>
          <w:jc w:val="center"/>
        </w:trPr>
        <w:tc>
          <w:tcPr>
            <w:tcW w:w="657" w:type="dxa"/>
          </w:tcPr>
          <w:p w14:paraId="01F4F6F0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34" w:type="dxa"/>
          </w:tcPr>
          <w:p w14:paraId="2DB1FABA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на 2022-2023 учебный год.</w:t>
            </w:r>
          </w:p>
        </w:tc>
        <w:tc>
          <w:tcPr>
            <w:tcW w:w="3119" w:type="dxa"/>
          </w:tcPr>
          <w:p w14:paraId="1FEC8B7D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Кандаурова Н.Г. – руководитель РМО</w:t>
            </w:r>
          </w:p>
        </w:tc>
      </w:tr>
      <w:tr w:rsidR="00916C5E" w:rsidRPr="006068AC" w14:paraId="6275F1EE" w14:textId="77777777" w:rsidTr="001A2BB4">
        <w:trPr>
          <w:jc w:val="center"/>
        </w:trPr>
        <w:tc>
          <w:tcPr>
            <w:tcW w:w="657" w:type="dxa"/>
          </w:tcPr>
          <w:p w14:paraId="0B8A6982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34" w:type="dxa"/>
          </w:tcPr>
          <w:p w14:paraId="57FE4949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Использование цифровых образовательных ресурсов на уроках русского языка и литературы при введении обновлённых ФГОС.</w:t>
            </w:r>
          </w:p>
        </w:tc>
        <w:tc>
          <w:tcPr>
            <w:tcW w:w="3119" w:type="dxa"/>
          </w:tcPr>
          <w:p w14:paraId="514E640A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Конева Т.А.</w:t>
            </w:r>
          </w:p>
          <w:p w14:paraId="4760AA66" w14:textId="0DF8F6D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</w:tr>
      <w:tr w:rsidR="00916C5E" w:rsidRPr="006068AC" w14:paraId="06C082CF" w14:textId="77777777" w:rsidTr="001A2BB4">
        <w:trPr>
          <w:jc w:val="center"/>
        </w:trPr>
        <w:tc>
          <w:tcPr>
            <w:tcW w:w="657" w:type="dxa"/>
          </w:tcPr>
          <w:p w14:paraId="61CF205C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34" w:type="dxa"/>
          </w:tcPr>
          <w:p w14:paraId="62194EA6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Приёмы формирования читательской грамотности на уроках русского языка и литературы.</w:t>
            </w:r>
          </w:p>
        </w:tc>
        <w:tc>
          <w:tcPr>
            <w:tcW w:w="3119" w:type="dxa"/>
          </w:tcPr>
          <w:p w14:paraId="7FEB1F5A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Бугаева Е.П.</w:t>
            </w:r>
          </w:p>
          <w:p w14:paraId="7A1EB2DB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СОШ№ 7</w:t>
            </w:r>
          </w:p>
        </w:tc>
      </w:tr>
      <w:tr w:rsidR="00916C5E" w:rsidRPr="006068AC" w14:paraId="3629251B" w14:textId="77777777" w:rsidTr="001A2BB4">
        <w:trPr>
          <w:jc w:val="center"/>
        </w:trPr>
        <w:tc>
          <w:tcPr>
            <w:tcW w:w="657" w:type="dxa"/>
          </w:tcPr>
          <w:p w14:paraId="2266ED6F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34" w:type="dxa"/>
          </w:tcPr>
          <w:p w14:paraId="61AF7192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Презентация дидактического материала по теме «Формирование читательской грамотности»</w:t>
            </w:r>
          </w:p>
        </w:tc>
        <w:tc>
          <w:tcPr>
            <w:tcW w:w="3119" w:type="dxa"/>
          </w:tcPr>
          <w:p w14:paraId="22A4DB5D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Макаренко А.А.</w:t>
            </w:r>
          </w:p>
          <w:p w14:paraId="298032C9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СОШ№1</w:t>
            </w:r>
          </w:p>
        </w:tc>
      </w:tr>
      <w:tr w:rsidR="00916C5E" w:rsidRPr="006068AC" w14:paraId="17746805" w14:textId="77777777" w:rsidTr="001A2BB4">
        <w:trPr>
          <w:jc w:val="center"/>
        </w:trPr>
        <w:tc>
          <w:tcPr>
            <w:tcW w:w="657" w:type="dxa"/>
          </w:tcPr>
          <w:p w14:paraId="63815FB6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34" w:type="dxa"/>
          </w:tcPr>
          <w:p w14:paraId="7541C053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Анализ ОГЭ, ЕГЭ по русскому языку и литературе.</w:t>
            </w:r>
          </w:p>
        </w:tc>
        <w:tc>
          <w:tcPr>
            <w:tcW w:w="3119" w:type="dxa"/>
          </w:tcPr>
          <w:p w14:paraId="767C2FFA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Кандаурова Н.Г., СОШ№2</w:t>
            </w:r>
          </w:p>
          <w:p w14:paraId="15498588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 xml:space="preserve">Багмет Е.Л., </w:t>
            </w:r>
          </w:p>
          <w:p w14:paraId="409461B0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</w:tr>
      <w:tr w:rsidR="00916C5E" w:rsidRPr="006068AC" w14:paraId="6CCD9C78" w14:textId="77777777" w:rsidTr="001A2BB4">
        <w:trPr>
          <w:jc w:val="center"/>
        </w:trPr>
        <w:tc>
          <w:tcPr>
            <w:tcW w:w="657" w:type="dxa"/>
          </w:tcPr>
          <w:p w14:paraId="67C73B71" w14:textId="77777777" w:rsidR="00916C5E" w:rsidRPr="006068AC" w:rsidRDefault="00916C5E" w:rsidP="00606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34" w:type="dxa"/>
          </w:tcPr>
          <w:p w14:paraId="61403DA8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ИРО о преподавании русского языка и литературы.</w:t>
            </w:r>
          </w:p>
        </w:tc>
        <w:tc>
          <w:tcPr>
            <w:tcW w:w="3119" w:type="dxa"/>
          </w:tcPr>
          <w:p w14:paraId="788A4D8A" w14:textId="77777777" w:rsidR="00916C5E" w:rsidRPr="006068AC" w:rsidRDefault="00916C5E" w:rsidP="00606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8AC">
              <w:rPr>
                <w:rFonts w:ascii="Times New Roman" w:hAnsi="Times New Roman" w:cs="Times New Roman"/>
                <w:sz w:val="24"/>
                <w:szCs w:val="24"/>
              </w:rPr>
              <w:t>Горгуль Л.М., методист РИМЦ</w:t>
            </w:r>
          </w:p>
        </w:tc>
      </w:tr>
    </w:tbl>
    <w:p w14:paraId="26F892D1" w14:textId="77777777" w:rsidR="00916C5E" w:rsidRPr="006068AC" w:rsidRDefault="00916C5E" w:rsidP="006068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253312" w14:textId="77777777" w:rsidR="00916C5E" w:rsidRPr="006068AC" w:rsidRDefault="00916C5E" w:rsidP="006068A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>Слушали Кандаурову Н.Г., руководителя РМО, которая познакомила с анализом работы РМО учителей русского языка и литературы в 2021-2022 учебном году. Рассказала о том, что работа была нацелена на эффективное использование и развитие профессионального потенциала учителей, на сплочение и координацию их усилий по совершенствованию методики преподавания русского языка и литературы.</w:t>
      </w:r>
    </w:p>
    <w:p w14:paraId="1324F689" w14:textId="1EC0F79B" w:rsidR="00916C5E" w:rsidRPr="006068AC" w:rsidRDefault="00916C5E" w:rsidP="006068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 xml:space="preserve">По результатам голосования приняли решение единогласно: руководителем РМО </w:t>
      </w:r>
      <w:r w:rsidR="001A2BB4">
        <w:rPr>
          <w:rFonts w:ascii="Times New Roman" w:hAnsi="Times New Roman" w:cs="Times New Roman"/>
          <w:sz w:val="28"/>
          <w:szCs w:val="28"/>
        </w:rPr>
        <w:t>выбрать</w:t>
      </w:r>
      <w:r w:rsidRPr="006068AC">
        <w:rPr>
          <w:rFonts w:ascii="Times New Roman" w:hAnsi="Times New Roman" w:cs="Times New Roman"/>
          <w:sz w:val="28"/>
          <w:szCs w:val="28"/>
        </w:rPr>
        <w:t xml:space="preserve"> Кандаурову Н.Г.</w:t>
      </w:r>
    </w:p>
    <w:p w14:paraId="0C1293B4" w14:textId="49A3307B" w:rsidR="00916C5E" w:rsidRPr="006068AC" w:rsidRDefault="001A2BB4" w:rsidP="006068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</w:t>
      </w:r>
      <w:r w:rsidR="00916C5E" w:rsidRPr="006068AC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16C5E" w:rsidRPr="006068AC">
        <w:rPr>
          <w:rFonts w:ascii="Times New Roman" w:hAnsi="Times New Roman" w:cs="Times New Roman"/>
          <w:sz w:val="28"/>
          <w:szCs w:val="28"/>
        </w:rPr>
        <w:t xml:space="preserve"> работы на 2022-2023 учебный год.</w:t>
      </w:r>
    </w:p>
    <w:p w14:paraId="3FB92121" w14:textId="77777777" w:rsidR="00916C5E" w:rsidRPr="006068AC" w:rsidRDefault="00916C5E" w:rsidP="006068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>Конева Т.А. рассказала о том, как использовать цифровые образовательные ресурсы на уроках русского языка и литературы при введении обновлённых ФГОС.</w:t>
      </w:r>
    </w:p>
    <w:p w14:paraId="3C38C66E" w14:textId="77777777" w:rsidR="00916C5E" w:rsidRPr="006068AC" w:rsidRDefault="00916C5E" w:rsidP="006068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>Выступление Бугаевой Е.П. было посвящено приёмам формирования читательской грамотности на уроках русского языка и литературы. На примере комплекса работ с текстом представила читательскую грамотность как системообразующий компонент функциональной грамотности.</w:t>
      </w:r>
    </w:p>
    <w:p w14:paraId="692142D3" w14:textId="77777777" w:rsidR="00916C5E" w:rsidRPr="006068AC" w:rsidRDefault="00916C5E" w:rsidP="006068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 xml:space="preserve">Слушали выступление Макаренко А.А., которая рассказала о приёмах и способах работы на уроках по развитию функциональная грамотности. Учитель поделилась </w:t>
      </w:r>
      <w:r w:rsidRPr="006068AC">
        <w:rPr>
          <w:rFonts w:ascii="Times New Roman" w:hAnsi="Times New Roman" w:cs="Times New Roman"/>
          <w:sz w:val="28"/>
          <w:szCs w:val="28"/>
        </w:rPr>
        <w:lastRenderedPageBreak/>
        <w:t>накопленным материалом по данному направлению, представила систему занятий.</w:t>
      </w:r>
    </w:p>
    <w:p w14:paraId="3C0D82D4" w14:textId="12BB7E0E" w:rsidR="00916C5E" w:rsidRPr="006068AC" w:rsidRDefault="00916C5E" w:rsidP="006068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 xml:space="preserve">Муниципальные тьюторы </w:t>
      </w:r>
      <w:r w:rsidR="001A2BB4">
        <w:rPr>
          <w:rFonts w:ascii="Times New Roman" w:hAnsi="Times New Roman" w:cs="Times New Roman"/>
          <w:sz w:val="28"/>
          <w:szCs w:val="28"/>
        </w:rPr>
        <w:t xml:space="preserve">Макаренко А.А., </w:t>
      </w:r>
      <w:r w:rsidRPr="006068AC">
        <w:rPr>
          <w:rFonts w:ascii="Times New Roman" w:hAnsi="Times New Roman" w:cs="Times New Roman"/>
          <w:sz w:val="28"/>
          <w:szCs w:val="28"/>
        </w:rPr>
        <w:t xml:space="preserve">Багмет Е.Л. и Кандаурова Н.Г. подвели итоги ГИА, отметили положительные стороны работы педагогов района, выявили недостатки в работе и наметили пути решения. </w:t>
      </w:r>
      <w:r w:rsidRPr="0060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Рекомендовали педагогам </w:t>
      </w:r>
      <w:r w:rsidRPr="006068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обучать пониманию</w:t>
      </w:r>
      <w:r w:rsidRPr="0060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образной природы словесного искусства, </w:t>
      </w:r>
      <w:r w:rsidRPr="006068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формированию</w:t>
      </w:r>
      <w:r w:rsidRPr="0060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об основных фактах жизни и творчества писателей-классиков, об этапах их творческой эволюции, об историко-культурном контексте, творческой истории изучаемых произведений, основных закономерностях историко-литературного процесса и об отдельных периодах его развития, </w:t>
      </w:r>
      <w:r w:rsidRPr="006068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умению</w:t>
      </w:r>
      <w:r w:rsidRPr="0060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различать черты литературных направлений и течений; знать основные теоретико-литературные понятия и ими пользоваться.</w:t>
      </w:r>
    </w:p>
    <w:p w14:paraId="6D60C140" w14:textId="77777777" w:rsidR="00916C5E" w:rsidRPr="006068AC" w:rsidRDefault="00916C5E" w:rsidP="006068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>С методическими рекомендациями ИРО по преподаванию русского языка и литературы выступила перед педагогами района методист РИМЦ Горгуль Л.М.</w:t>
      </w:r>
    </w:p>
    <w:p w14:paraId="4BB2EBF1" w14:textId="77777777" w:rsidR="001A2BB4" w:rsidRDefault="001A2BB4" w:rsidP="006068AC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E2A3F8" w14:textId="05954CE0" w:rsidR="00916C5E" w:rsidRDefault="001A2BB4" w:rsidP="006068AC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14:paraId="662B37D0" w14:textId="020E1039" w:rsidR="001A2BB4" w:rsidRDefault="001A2BB4" w:rsidP="001A2BB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Оценить работу РМО за 2021-2022 учебный год как удовлетворительную.</w:t>
      </w:r>
    </w:p>
    <w:p w14:paraId="7090FF0B" w14:textId="75B3C1FC" w:rsidR="001A2BB4" w:rsidRDefault="001A2BB4" w:rsidP="001A2BB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РМО на 2020-2023 учебный год утвердить.</w:t>
      </w:r>
    </w:p>
    <w:p w14:paraId="0C25C780" w14:textId="0548BC15" w:rsidR="001A2BB4" w:rsidRPr="006068AC" w:rsidRDefault="001A2BB4" w:rsidP="001A2BB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Руководствоваться в преподавании русского языка и литературы методическими рекомендациями ИРО.</w:t>
      </w:r>
    </w:p>
    <w:p w14:paraId="18B93458" w14:textId="45D2A190" w:rsidR="00916C5E" w:rsidRDefault="001A2BB4" w:rsidP="001A2BB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работу по преодолению недостатков в подготовке учащихся к ГИА.</w:t>
      </w:r>
    </w:p>
    <w:p w14:paraId="2CE1FDAC" w14:textId="65173676" w:rsidR="00AD22A7" w:rsidRPr="00AD22A7" w:rsidRDefault="001A2BB4" w:rsidP="00AD22A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D22A7">
        <w:rPr>
          <w:rFonts w:ascii="Times New Roman" w:hAnsi="Times New Roman" w:cs="Times New Roman"/>
          <w:sz w:val="28"/>
          <w:szCs w:val="28"/>
        </w:rPr>
        <w:t xml:space="preserve">Отметить работу педагогов </w:t>
      </w:r>
      <w:r w:rsidR="00AD22A7" w:rsidRPr="00AD22A7">
        <w:rPr>
          <w:rFonts w:ascii="Times New Roman" w:hAnsi="Times New Roman" w:cs="Times New Roman"/>
          <w:sz w:val="28"/>
          <w:szCs w:val="28"/>
        </w:rPr>
        <w:t xml:space="preserve">по формированию читательской грамотности и использованию </w:t>
      </w:r>
      <w:r w:rsidR="00AD22A7" w:rsidRPr="00AD22A7">
        <w:rPr>
          <w:rFonts w:ascii="Times New Roman" w:hAnsi="Times New Roman" w:cs="Times New Roman"/>
          <w:sz w:val="28"/>
          <w:szCs w:val="28"/>
        </w:rPr>
        <w:t>цифровы</w:t>
      </w:r>
      <w:r w:rsidR="00AD22A7">
        <w:rPr>
          <w:rFonts w:ascii="Times New Roman" w:hAnsi="Times New Roman" w:cs="Times New Roman"/>
          <w:sz w:val="28"/>
          <w:szCs w:val="28"/>
        </w:rPr>
        <w:t>х</w:t>
      </w:r>
      <w:r w:rsidR="00AD22A7" w:rsidRPr="00AD22A7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AD22A7">
        <w:rPr>
          <w:rFonts w:ascii="Times New Roman" w:hAnsi="Times New Roman" w:cs="Times New Roman"/>
          <w:sz w:val="28"/>
          <w:szCs w:val="28"/>
        </w:rPr>
        <w:t>х</w:t>
      </w:r>
      <w:r w:rsidR="00AD22A7" w:rsidRPr="00AD22A7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AD22A7">
        <w:rPr>
          <w:rFonts w:ascii="Times New Roman" w:hAnsi="Times New Roman" w:cs="Times New Roman"/>
          <w:sz w:val="28"/>
          <w:szCs w:val="28"/>
        </w:rPr>
        <w:t>ов</w:t>
      </w:r>
      <w:r w:rsidR="00AD22A7" w:rsidRPr="00AD22A7">
        <w:rPr>
          <w:rFonts w:ascii="Times New Roman" w:hAnsi="Times New Roman" w:cs="Times New Roman"/>
          <w:sz w:val="28"/>
          <w:szCs w:val="28"/>
        </w:rPr>
        <w:t xml:space="preserve"> на уроках русского языка и литературы при введении обновлённых ФГОС.</w:t>
      </w:r>
    </w:p>
    <w:p w14:paraId="3C8CFAAA" w14:textId="74CD7E4E" w:rsidR="001A2BB4" w:rsidRPr="006068AC" w:rsidRDefault="001A2BB4" w:rsidP="00AD22A7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1C590083" w14:textId="77777777" w:rsidR="001A2BB4" w:rsidRDefault="001A2BB4" w:rsidP="006068AC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1F40EB" w14:textId="77777777" w:rsidR="001A2BB4" w:rsidRDefault="001A2BB4" w:rsidP="006068AC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19BFE1" w14:textId="1D7553DF" w:rsidR="00916C5E" w:rsidRPr="006068AC" w:rsidRDefault="00916C5E" w:rsidP="006068AC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8AC">
        <w:rPr>
          <w:rFonts w:ascii="Times New Roman" w:hAnsi="Times New Roman" w:cs="Times New Roman"/>
          <w:sz w:val="28"/>
          <w:szCs w:val="28"/>
        </w:rPr>
        <w:t xml:space="preserve">Руководитель РМО                                              </w:t>
      </w:r>
      <w:r w:rsidR="001A2BB4">
        <w:rPr>
          <w:rFonts w:ascii="Times New Roman" w:hAnsi="Times New Roman" w:cs="Times New Roman"/>
          <w:sz w:val="28"/>
          <w:szCs w:val="28"/>
        </w:rPr>
        <w:t xml:space="preserve">      </w:t>
      </w:r>
      <w:r w:rsidRPr="006068AC">
        <w:rPr>
          <w:rFonts w:ascii="Times New Roman" w:hAnsi="Times New Roman" w:cs="Times New Roman"/>
          <w:sz w:val="28"/>
          <w:szCs w:val="28"/>
        </w:rPr>
        <w:t xml:space="preserve">     Н.Г. Кандаурова</w:t>
      </w:r>
    </w:p>
    <w:p w14:paraId="3AE2DF26" w14:textId="77777777" w:rsidR="00916C5E" w:rsidRPr="006068AC" w:rsidRDefault="00916C5E" w:rsidP="006068AC">
      <w:pPr>
        <w:spacing w:after="0" w:line="240" w:lineRule="auto"/>
        <w:rPr>
          <w:sz w:val="28"/>
          <w:szCs w:val="28"/>
        </w:rPr>
      </w:pPr>
    </w:p>
    <w:p w14:paraId="2C97886D" w14:textId="77777777" w:rsidR="00143DAA" w:rsidRPr="006068AC" w:rsidRDefault="00143DAA" w:rsidP="006068AC">
      <w:pPr>
        <w:spacing w:after="0" w:line="240" w:lineRule="auto"/>
        <w:rPr>
          <w:sz w:val="28"/>
          <w:szCs w:val="28"/>
        </w:rPr>
      </w:pPr>
    </w:p>
    <w:sectPr w:rsidR="00143DAA" w:rsidRPr="006068AC" w:rsidSect="00916C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3669D"/>
    <w:multiLevelType w:val="hybridMultilevel"/>
    <w:tmpl w:val="FEB6121A"/>
    <w:lvl w:ilvl="0" w:tplc="879CC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7283B1C"/>
    <w:multiLevelType w:val="hybridMultilevel"/>
    <w:tmpl w:val="C9E4C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898103">
    <w:abstractNumId w:val="1"/>
  </w:num>
  <w:num w:numId="2" w16cid:durableId="195370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F"/>
    <w:rsid w:val="00143DAA"/>
    <w:rsid w:val="001A2BB4"/>
    <w:rsid w:val="006068AC"/>
    <w:rsid w:val="008E350F"/>
    <w:rsid w:val="00916C5E"/>
    <w:rsid w:val="00AD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A0880"/>
  <w15:chartTrackingRefBased/>
  <w15:docId w15:val="{B9472910-9747-4F48-8382-6AB985F9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C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6C5E"/>
    <w:pPr>
      <w:ind w:left="720"/>
      <w:contextualSpacing/>
    </w:pPr>
  </w:style>
  <w:style w:type="paragraph" w:styleId="a5">
    <w:name w:val="No Spacing"/>
    <w:uiPriority w:val="1"/>
    <w:qFormat/>
    <w:rsid w:val="00916C5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cp:keywords/>
  <dc:description/>
  <cp:lastModifiedBy>Пользователь</cp:lastModifiedBy>
  <cp:revision>4</cp:revision>
  <cp:lastPrinted>2022-11-08T06:13:00Z</cp:lastPrinted>
  <dcterms:created xsi:type="dcterms:W3CDTF">2022-11-06T18:50:00Z</dcterms:created>
  <dcterms:modified xsi:type="dcterms:W3CDTF">2022-11-08T06:13:00Z</dcterms:modified>
</cp:coreProperties>
</file>